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ACD" w:rsidRPr="006E1BCE" w:rsidRDefault="006E1BCE" w:rsidP="006E1BCE">
      <w:pPr>
        <w:jc w:val="center"/>
        <w:rPr>
          <w:rFonts w:ascii="Times New Roman" w:hAnsi="Times New Roman" w:cs="Times New Roman"/>
          <w:b/>
          <w:sz w:val="32"/>
        </w:rPr>
      </w:pPr>
      <w:r w:rsidRPr="006E1BCE">
        <w:rPr>
          <w:rFonts w:ascii="Times New Roman" w:hAnsi="Times New Roman" w:cs="Times New Roman"/>
          <w:b/>
          <w:sz w:val="28"/>
        </w:rPr>
        <w:t>Направление в развитии любительского бокса</w:t>
      </w:r>
    </w:p>
    <w:p w:rsidR="006E1BCE" w:rsidRDefault="006E1BCE"/>
    <w:p w:rsidR="006E1BCE" w:rsidRDefault="006E1BCE" w:rsidP="006E1BCE">
      <w:r>
        <w:t>С 1993 г. Федерация любительского бокса Республики Беларусь является полноправным членом AIBA и EABA (</w:t>
      </w:r>
      <w:proofErr w:type="spellStart"/>
      <w:r>
        <w:t>Amateur</w:t>
      </w:r>
      <w:proofErr w:type="spellEnd"/>
      <w:r>
        <w:t xml:space="preserve"> </w:t>
      </w:r>
      <w:proofErr w:type="spellStart"/>
      <w:r>
        <w:t>International</w:t>
      </w:r>
      <w:proofErr w:type="spellEnd"/>
      <w:r>
        <w:t xml:space="preserve"> </w:t>
      </w:r>
      <w:proofErr w:type="spellStart"/>
      <w:r>
        <w:t>Boxing</w:t>
      </w:r>
      <w:proofErr w:type="spellEnd"/>
      <w:r>
        <w:t xml:space="preserve"> </w:t>
      </w:r>
      <w:proofErr w:type="spellStart"/>
      <w:r>
        <w:t>Association</w:t>
      </w:r>
      <w:proofErr w:type="spellEnd"/>
      <w:r>
        <w:t xml:space="preserve">, </w:t>
      </w:r>
      <w:proofErr w:type="spellStart"/>
      <w:r>
        <w:t>European</w:t>
      </w:r>
      <w:proofErr w:type="spellEnd"/>
      <w:r>
        <w:t xml:space="preserve"> </w:t>
      </w:r>
      <w:proofErr w:type="spellStart"/>
      <w:r>
        <w:t>amateur</w:t>
      </w:r>
      <w:proofErr w:type="spellEnd"/>
      <w:r>
        <w:t xml:space="preserve"> </w:t>
      </w:r>
      <w:proofErr w:type="spellStart"/>
      <w:r>
        <w:t>boxing</w:t>
      </w:r>
      <w:proofErr w:type="spellEnd"/>
      <w:r>
        <w:t xml:space="preserve"> </w:t>
      </w:r>
      <w:proofErr w:type="spellStart"/>
      <w:r>
        <w:t>association</w:t>
      </w:r>
      <w:proofErr w:type="spellEnd"/>
      <w:r>
        <w:t>).</w:t>
      </w:r>
    </w:p>
    <w:p w:rsidR="006E1BCE" w:rsidRDefault="006E1BCE" w:rsidP="006E1BCE">
      <w:proofErr w:type="gramStart"/>
      <w:r>
        <w:t>В 2000-м г. на конгрессе EABA, подводившем итоги 30-летней деятельности по развитию бокса в Европе, руководители бокса Республики Беларусь, лучшие тренеры и спортсмены были отмечены высшими наградами, среди которых заслуженные тренеры республики Беларусь Александр Григоров и Петр Винник.</w:t>
      </w:r>
      <w:proofErr w:type="gramEnd"/>
      <w:r>
        <w:t xml:space="preserve"> Наградой «Лучший тренер Республики Беларусь» отмечен Александр </w:t>
      </w:r>
      <w:proofErr w:type="spellStart"/>
      <w:r>
        <w:t>Стрижак</w:t>
      </w:r>
      <w:proofErr w:type="spellEnd"/>
      <w:r>
        <w:t>, лучшим боксером республики на данном этапе стал Сергей Быковский. В номинации «Лучший боксер» в истории белорусского бокса – чемпион Олимпийских игр Вячеслав Яновский (Сеул, 1988 г.).</w:t>
      </w:r>
    </w:p>
    <w:p w:rsidR="006E1BCE" w:rsidRDefault="006E1BCE" w:rsidP="006E1BCE">
      <w:r>
        <w:t xml:space="preserve">В 2004 г. на играх XXVII Олимпиады наши лидеры Виктор Зуев (тренер Анатолий Колчин) и Магомед </w:t>
      </w:r>
      <w:proofErr w:type="spellStart"/>
      <w:r>
        <w:t>Арипгаджиев</w:t>
      </w:r>
      <w:proofErr w:type="spellEnd"/>
      <w:r>
        <w:t xml:space="preserve"> (тренеры Анатолий </w:t>
      </w:r>
      <w:proofErr w:type="spellStart"/>
      <w:r>
        <w:t>Гришук</w:t>
      </w:r>
      <w:proofErr w:type="spellEnd"/>
      <w:r>
        <w:t xml:space="preserve">, </w:t>
      </w:r>
      <w:proofErr w:type="spellStart"/>
      <w:r>
        <w:t>Гаджимурад</w:t>
      </w:r>
      <w:proofErr w:type="spellEnd"/>
      <w:r>
        <w:t xml:space="preserve"> </w:t>
      </w:r>
      <w:proofErr w:type="spellStart"/>
      <w:r>
        <w:t>Абдуллабеков</w:t>
      </w:r>
      <w:proofErr w:type="spellEnd"/>
      <w:r>
        <w:t>), завоевав серебряные медали, вошли в элиту мирового бокса.</w:t>
      </w:r>
    </w:p>
    <w:p w:rsidR="006E1BCE" w:rsidRDefault="006E1BCE" w:rsidP="006E1BCE">
      <w:r>
        <w:t>С 2005 г. в Беларуси набирает популярность бокс среди женщин. Регулярно проводятся чемпионаты республики по боксу среди женщин.</w:t>
      </w:r>
    </w:p>
    <w:p w:rsidR="006E1BCE" w:rsidRDefault="006E1BCE" w:rsidP="006E1BCE"/>
    <w:p w:rsidR="006E1BCE" w:rsidRDefault="006E1BCE" w:rsidP="006E1BCE">
      <w:r>
        <w:t xml:space="preserve">Удачным стал 2013 г. для наших женщин-боксеров: в Варшаве на международном турнире Виктория </w:t>
      </w:r>
      <w:proofErr w:type="spellStart"/>
      <w:r>
        <w:t>Кебикова</w:t>
      </w:r>
      <w:proofErr w:type="spellEnd"/>
      <w:r>
        <w:t xml:space="preserve"> заняла 3-е место в весовой категории 69–75 кг. На чемпионате мира в 2018 г. она завоевала бронзу и стала первой спортсменкой в этом виде спорта в Беларуси, которой удалось войти в число призеров.</w:t>
      </w:r>
    </w:p>
    <w:p w:rsidR="006E1BCE" w:rsidRDefault="006E1BCE" w:rsidP="006E1BCE"/>
    <w:p w:rsidR="006E1BCE" w:rsidRDefault="006E1BCE" w:rsidP="006E1BCE">
      <w:r>
        <w:t xml:space="preserve">Успешно выступила национальная команда в год 85-летия белорусского бокса на чемпионате Европы, завоевав 4 медали (серебро – </w:t>
      </w:r>
      <w:proofErr w:type="spellStart"/>
      <w:r>
        <w:t>Вазген</w:t>
      </w:r>
      <w:proofErr w:type="spellEnd"/>
      <w:r>
        <w:t xml:space="preserve"> </w:t>
      </w:r>
      <w:proofErr w:type="spellStart"/>
      <w:r>
        <w:t>Сафарьянец</w:t>
      </w:r>
      <w:proofErr w:type="spellEnd"/>
      <w:r>
        <w:t>, бронза – Павел Костромин, Сергей Новиков и Виктор Зуев).</w:t>
      </w:r>
    </w:p>
    <w:p w:rsidR="006E1BCE" w:rsidRDefault="006E1BCE" w:rsidP="006E1BCE"/>
    <w:p w:rsidR="006E1BCE" w:rsidRDefault="006E1BCE" w:rsidP="006E1BCE">
      <w:r>
        <w:t>Звезды бокса</w:t>
      </w:r>
    </w:p>
    <w:p w:rsidR="006E1BCE" w:rsidRDefault="006E1BCE" w:rsidP="006E1BCE">
      <w:r>
        <w:t>Сегодня боксом в Республике Беларусь за</w:t>
      </w:r>
      <w:r>
        <w:t>нимаются более 8 тысяч человек.</w:t>
      </w:r>
    </w:p>
    <w:p w:rsidR="006E1BCE" w:rsidRDefault="006E1BCE" w:rsidP="006E1BCE">
      <w:r>
        <w:t>Чемпионы и призеры I Европейских игр</w:t>
      </w:r>
    </w:p>
    <w:p w:rsidR="006E1BCE" w:rsidRDefault="006E1BCE" w:rsidP="006E1BCE">
      <w:r>
        <w:t>Серебряная медаль:</w:t>
      </w:r>
    </w:p>
    <w:p w:rsidR="006E1BCE" w:rsidRDefault="006E1BCE" w:rsidP="006E1BCE">
      <w:r>
        <w:t>Дмитрий Сергеевич Асанов – белорусский боксер, бронзовый призер чемпионата мира 2015 г., серебряный призер Европейских игр 2015 г., чемпион Беларуси, заслуженный мастер спорта Республики Беларусь (2016), мастер спорта международного класса.</w:t>
      </w:r>
    </w:p>
    <w:p w:rsidR="006E1BCE" w:rsidRDefault="006E1BCE" w:rsidP="006E1BCE">
      <w:r>
        <w:t>Дмитрий Асанов</w:t>
      </w:r>
    </w:p>
    <w:p w:rsidR="006E1BCE" w:rsidRDefault="006E1BCE" w:rsidP="006E1BCE">
      <w:r>
        <w:t xml:space="preserve">Родился в 1996 г. в Молодечно, окончил гимназию № 6. В детстве Дмитрий помимо бокса занимался еще и футболом, но со временем принял решение полностью сосредоточиться на </w:t>
      </w:r>
      <w:r>
        <w:lastRenderedPageBreak/>
        <w:t>боксе. Первым тренером Дмитрия стал его отец Сергей Леонидович, работавший тренером в местной спортивной школе. В 16-летнем возрасте выиграл чемпионат Европы по боксу и получил звание мастера спорта. В 2015 г. Асанов впервые стал чемпионом Беларуси среди взрослых. Летом этого же года Дмитрий принял участие в I Европейских играх в Баку, где завоевал серебреную медаль. Победа принесла ему звание «Мастера</w:t>
      </w:r>
      <w:r>
        <w:t xml:space="preserve"> спорта международного класса».</w:t>
      </w:r>
    </w:p>
    <w:p w:rsidR="006E1BCE" w:rsidRDefault="006E1BCE" w:rsidP="006E1BCE">
      <w:r>
        <w:t xml:space="preserve">Год назад исполком Международного олимпийского комитета принял решение включить в программу Олимпийских игр в Лондоне женский бокс - потенциально </w:t>
      </w:r>
      <w:proofErr w:type="spellStart"/>
      <w:r>
        <w:t>медалеемкий</w:t>
      </w:r>
      <w:proofErr w:type="spellEnd"/>
      <w:r>
        <w:t xml:space="preserve"> вид и для нашей страны, ведь в начале дистанции - все в равных условиях. "</w:t>
      </w:r>
      <w:proofErr w:type="gramStart"/>
      <w:r>
        <w:t>СБ</w:t>
      </w:r>
      <w:proofErr w:type="gramEnd"/>
      <w:r>
        <w:t xml:space="preserve">" решила выяснить, в какой стадии находится подготовка наших </w:t>
      </w:r>
      <w:proofErr w:type="spellStart"/>
      <w:r>
        <w:t>боксан</w:t>
      </w:r>
      <w:proofErr w:type="spellEnd"/>
      <w:r>
        <w:t xml:space="preserve"> (так называют в боксе бойцов-женщин) к Играм и как вообще относиться к такой "забаве", как женский бокс.</w:t>
      </w:r>
    </w:p>
    <w:p w:rsidR="006E1BCE" w:rsidRDefault="006E1BCE" w:rsidP="006E1BCE"/>
    <w:p w:rsidR="006E1BCE" w:rsidRDefault="006E1BCE" w:rsidP="006E1BCE">
      <w:r>
        <w:t xml:space="preserve">Даже Мохаммед Али когда-то без восторга отнесся к заявлению своей дочери Лейлы о том, что она желает пойти по стопам отца и не мыслит своей жизни без ринга. Лейла родительского слова ослушалась и стала чемпионкой мира. </w:t>
      </w:r>
      <w:proofErr w:type="spellStart"/>
      <w:r>
        <w:t>Боксаны</w:t>
      </w:r>
      <w:proofErr w:type="spellEnd"/>
      <w:r>
        <w:t xml:space="preserve">, безусловно, должны быть неробки и сильны духом. Есть ли </w:t>
      </w:r>
      <w:proofErr w:type="gramStart"/>
      <w:r>
        <w:t>такие</w:t>
      </w:r>
      <w:proofErr w:type="gramEnd"/>
      <w:r>
        <w:t xml:space="preserve"> среди нас? Те, которые не только коня на скаку готовы остановить, но и соперниц на настил ринга ловким левым </w:t>
      </w:r>
      <w:proofErr w:type="spellStart"/>
      <w:r>
        <w:t>джебом</w:t>
      </w:r>
      <w:proofErr w:type="spellEnd"/>
      <w:r>
        <w:t xml:space="preserve"> отправить?</w:t>
      </w:r>
    </w:p>
    <w:p w:rsidR="006E1BCE" w:rsidRDefault="006E1BCE" w:rsidP="006E1BCE"/>
    <w:p w:rsidR="006E1BCE" w:rsidRDefault="006E1BCE" w:rsidP="006E1BCE">
      <w:r>
        <w:t xml:space="preserve">Первый квалификационный отбор к Олимпиаде стартует уже в сентябре на острове Барбадос, где пройдет чемпионат мира. Совсем скоро. Покорять жемчужину Карибского моря отправятся и наши девушки. Любопытно, что об этом думает наш "профессор", глава Белорусского общественного объединения профессионального бокса Эдуард </w:t>
      </w:r>
      <w:proofErr w:type="spellStart"/>
      <w:r>
        <w:t>Дубовский</w:t>
      </w:r>
      <w:proofErr w:type="spellEnd"/>
      <w:r>
        <w:t>?</w:t>
      </w:r>
    </w:p>
    <w:p w:rsidR="006E1BCE" w:rsidRDefault="006E1BCE" w:rsidP="006E1BCE">
      <w:bookmarkStart w:id="0" w:name="_GoBack"/>
      <w:bookmarkEnd w:id="0"/>
      <w:r>
        <w:t xml:space="preserve">- Если иметь в виду внешнюю возможную неприглядность девушки, которая занимается, например, штангой, то это скорее весело, чем грустно. Но, несмотря на то, что красота, как и уродливость, - понятия субъективные, я не встречал искалеченных боксом лиц. Наиболее распространенная неприятность здесь - травма кисти. Но этого можно избежать, если тренироваться последовательно. Моим кистям </w:t>
      </w:r>
      <w:proofErr w:type="gramStart"/>
      <w:r>
        <w:t>здорово</w:t>
      </w:r>
      <w:proofErr w:type="gramEnd"/>
      <w:r>
        <w:t xml:space="preserve"> доставалось по неопытности, но вопреки мнениям "знатоков", которые утверждают, что к старости у боксеров болят суставы, отвечу: они болят у тех, кто без работы! А сегодня, в 58 лет, на ударной части кисти у меня кожа нежная, как у ребенка. С одной разницей: когда я бью в кирпич с такой силой, что он раскалывается, кожа не только не лопается как мыльный пузырь, но остается эластичной, без разрывов и кровоподтеков.</w:t>
      </w:r>
    </w:p>
    <w:p w:rsidR="006E1BCE" w:rsidRDefault="006E1BCE" w:rsidP="006E1BCE">
      <w:r>
        <w:t>- Если говорить стандартным языком, то это - мотивация, лучший двигатель в спорте. Не с мечтами о принце на белом коне приходит успех, а с тяжелым и всегда полезным трудом!</w:t>
      </w:r>
    </w:p>
    <w:p w:rsidR="006E1BCE" w:rsidRDefault="006E1BCE" w:rsidP="006E1BCE">
      <w:r>
        <w:t xml:space="preserve">- Женственность? Конечно! Разбивая кулаком кирпич, нужно быть мягкой, нежной и изящной. Также следует побороть стеснительность - основного врага </w:t>
      </w:r>
      <w:proofErr w:type="spellStart"/>
      <w:r>
        <w:t>боксаны</w:t>
      </w:r>
      <w:proofErr w:type="spellEnd"/>
      <w:r>
        <w:t xml:space="preserve">. Этот враг очень мешает не только многим тренировкам, победам и как следствие - личностному росту, но и самой женственности. Победить его нужно не для </w:t>
      </w:r>
      <w:proofErr w:type="gramStart"/>
      <w:r>
        <w:t>хамства</w:t>
      </w:r>
      <w:proofErr w:type="gramEnd"/>
      <w:r>
        <w:t>, а хотя бы для того, чтобы не стесняться бегать кросс с ударами в парке Горького, где мы тренируемся по понедельникам и пятницам с 9 до 11 вечера.</w:t>
      </w:r>
    </w:p>
    <w:p w:rsidR="006E1BCE" w:rsidRDefault="006E1BCE" w:rsidP="006E1BCE">
      <w:r>
        <w:t xml:space="preserve">- Как правило, сложные дети более </w:t>
      </w:r>
      <w:proofErr w:type="spellStart"/>
      <w:r>
        <w:t>координированны</w:t>
      </w:r>
      <w:proofErr w:type="spellEnd"/>
      <w:r>
        <w:t xml:space="preserve">. Все дело в воспитателях - родные и близкие не спускают дитя с рук, в то время как неблагополучный, обжигаясь и падая, ползет сам. </w:t>
      </w:r>
      <w:r>
        <w:lastRenderedPageBreak/>
        <w:t>После он с гораздо меньшим стеснением отправит в нокаут конкурента в то время</w:t>
      </w:r>
      <w:proofErr w:type="gramStart"/>
      <w:r>
        <w:t>,</w:t>
      </w:r>
      <w:proofErr w:type="gramEnd"/>
      <w:r>
        <w:t xml:space="preserve"> как домашний с ужасом думает: как это я могу ударить человека?..</w:t>
      </w:r>
    </w:p>
    <w:p w:rsidR="006E1BCE" w:rsidRDefault="006E1BCE" w:rsidP="006E1BCE">
      <w:r>
        <w:t>- Хочу надеяться на лучшее, но есть опасность четвертой аллегории: наш женский бокс - в состоянии выкидыша. Причем, что парадоксально, еще до беременности. В Минске за 60 лет не построено ни одного специализированного зала бокса! Ни один из существующих залов при этом не оборудован женским душем и раздевалками. Многие вообще не знают, что существует женский бокс!</w:t>
      </w:r>
    </w:p>
    <w:p w:rsidR="006E1BCE" w:rsidRDefault="006E1BCE" w:rsidP="006E1BCE">
      <w:r>
        <w:t xml:space="preserve">- В Минске - клуб "Столица", получивший это название по устному пожеланию недавно ушедшего из жизни почетного </w:t>
      </w:r>
      <w:proofErr w:type="gramStart"/>
      <w:r>
        <w:t>председателя Белорусского общественного объединения профессионального бокса Михаила Павлова</w:t>
      </w:r>
      <w:proofErr w:type="gramEnd"/>
      <w:r>
        <w:t xml:space="preserve">. Также клубы тайского бокса. А в зале на Калиновского с 2006 года стали </w:t>
      </w:r>
      <w:proofErr w:type="spellStart"/>
      <w:r>
        <w:t>боксанами</w:t>
      </w:r>
      <w:proofErr w:type="spellEnd"/>
      <w:r>
        <w:t xml:space="preserve"> более 200 человек! Здесь тренировались и Алеся Граф, и первые в истории белорусского бокса чемпионки страны Алина </w:t>
      </w:r>
      <w:proofErr w:type="spellStart"/>
      <w:r>
        <w:t>Казакевичене</w:t>
      </w:r>
      <w:proofErr w:type="spellEnd"/>
      <w:r>
        <w:t xml:space="preserve"> и Алеся </w:t>
      </w:r>
      <w:proofErr w:type="spellStart"/>
      <w:r>
        <w:t>Кебикова</w:t>
      </w:r>
      <w:proofErr w:type="spellEnd"/>
      <w:r>
        <w:t>.</w:t>
      </w:r>
    </w:p>
    <w:p w:rsidR="006E1BCE" w:rsidRDefault="006E1BCE" w:rsidP="006E1BCE"/>
    <w:p w:rsidR="006E1BCE" w:rsidRDefault="006E1BCE" w:rsidP="006E1BCE">
      <w:r>
        <w:t>- Развитие женского бокса в Беларуси, судя по вашим словам, вряд ли можно сравнить с динамикой роста его популярности в Англии, например, в других странах...</w:t>
      </w:r>
    </w:p>
    <w:p w:rsidR="006E1BCE" w:rsidRDefault="006E1BCE" w:rsidP="006E1BCE"/>
    <w:p w:rsidR="006E1BCE" w:rsidRDefault="006E1BCE" w:rsidP="006E1BCE">
      <w:r>
        <w:t xml:space="preserve">- Еще </w:t>
      </w:r>
      <w:proofErr w:type="gramStart"/>
      <w:r>
        <w:t>в начале</w:t>
      </w:r>
      <w:proofErr w:type="gramEnd"/>
      <w:r>
        <w:t xml:space="preserve"> 1990-х немецкие газеты писали о том, что женский бокс в мире уже не остановить. Как-то в беседе на эту тему с государственным тренером по боксу Петром Винником я получил сочувственный ответ, мол, у нас боксерам-мужчинам на всех не хватает денег. А я уверен, что в боксе как в одном из самых зрелищных видов спорта денег должно быть достаточно! Для этого есть телевидение, интернет, СМИ. Бокс без рекламы не работает, он, как бриллиант на складе. Его надо показывать часто и много, везде!</w:t>
      </w:r>
    </w:p>
    <w:p w:rsidR="006E1BCE" w:rsidRDefault="006E1BCE" w:rsidP="006E1BCE"/>
    <w:p w:rsidR="006E1BCE" w:rsidRDefault="006E1BCE" w:rsidP="006E1BCE">
      <w:r>
        <w:t>- Вы упомянули о нашей известной профессионалке Алесе Граф. Скажите, насколько возможно переориентировать ее на любительский уровень и обеспечить выступление на Олимпиаде?</w:t>
      </w:r>
    </w:p>
    <w:p w:rsidR="006E1BCE" w:rsidRDefault="006E1BCE" w:rsidP="006E1BCE"/>
    <w:p w:rsidR="006E1BCE" w:rsidRDefault="006E1BCE" w:rsidP="006E1BCE">
      <w:r>
        <w:t>- В любительский бокс профессионалов, как правило, не пускают. Хотя различие бокса любительского и профессионального только в количестве раундов. Промоутеры и менеджеры профессиональных боксеров тоже не хотят пускать их на соревнования, где нет гонораров.</w:t>
      </w:r>
      <w:r>
        <w:cr/>
      </w:r>
    </w:p>
    <w:p w:rsidR="006E1BCE" w:rsidRDefault="006E1BCE" w:rsidP="006E1BCE">
      <w:r>
        <w:t xml:space="preserve">- С безликого чемпионата страны 2010 года в Молодечно, где на торжественном открытии зрителей было меньше, чем судей. Из 11 (одиннадцати - на всю Беларусь!) участниц в трех </w:t>
      </w:r>
    </w:p>
    <w:p w:rsidR="006E1BCE" w:rsidRDefault="006E1BCE" w:rsidP="006E1BCE">
      <w:r>
        <w:t xml:space="preserve">- Помимо уже названных мною чемпионок, </w:t>
      </w:r>
      <w:proofErr w:type="gramStart"/>
      <w:r>
        <w:t>заметны</w:t>
      </w:r>
      <w:proofErr w:type="gramEnd"/>
      <w:r>
        <w:t xml:space="preserve"> на ринге Алла Ивашкевич и Юлия Сергеева. Я, возможно, и охотно учил бы женщин боксу, но мне никто не предлагал стать тренером женской сборной. А я не стал бы отделять женский бокс в один зал, а мужской - в другой. Девушкам надо тренироваться вместе с парнями. Они умеют все. Сначала будет трудно. Но трудности закаляют.</w:t>
      </w:r>
    </w:p>
    <w:p w:rsidR="006E1BCE" w:rsidRDefault="006E1BCE" w:rsidP="006E1BCE">
      <w:r>
        <w:t xml:space="preserve">В </w:t>
      </w:r>
      <w:r>
        <w:t xml:space="preserve">Беларуси не всерьез воспринимают женский бокс, отчего спортсменки стремятся </w:t>
      </w:r>
      <w:proofErr w:type="gramStart"/>
      <w:r>
        <w:t>побыстрее</w:t>
      </w:r>
      <w:proofErr w:type="gramEnd"/>
      <w:r>
        <w:t xml:space="preserve"> уехать за границу и заработать какие-то деньги. Мне обидно за спортсменок! Почему здесь </w:t>
      </w:r>
      <w:r>
        <w:lastRenderedPageBreak/>
        <w:t xml:space="preserve">считают, что бокс - исключительно для мужчин? Бокс - не мужская привилегия, женщинам тоже можно им заниматься! Многие ужасаются: женщины - и вдруг бьют друг друга по лицу! Да ничего страшного! Во всем мире развивается женский бокс. Посмотрите на Китай: там все спортсменки переходят из </w:t>
      </w:r>
      <w:proofErr w:type="gramStart"/>
      <w:r>
        <w:t>любительского</w:t>
      </w:r>
      <w:proofErr w:type="gramEnd"/>
      <w:r>
        <w:t xml:space="preserve"> в профессиональный бокс! А в нашей стране он вообще не развивается: спортсменки остаются на одном уровне. Молодые люди должны иметь цель и работать, работать, работать... Так, только через труд, можно достичь чего-то. Моя мама даже не подозревала, что я могу пойти по такой стезе. Мама думала, что дочь едет в Германию учиться, окончит университет, приедет работать нормально... А я такой спорт выбрала! Никто сначала не верил, что я занимаюсь боксом. Мама сначала была в шоке, но сейчас воспринимает все нормально. Я ей все показала, и для нее сейчас главное, что я себя сама обеспечиваю. И если я боксом зарабатываю деньги, то это хорошо. Это ведь моя профессия, и я, как и любой человек, стремлюсь добиться наибольшего успеха.</w:t>
      </w:r>
    </w:p>
    <w:p w:rsidR="006E1BCE" w:rsidRDefault="006E1BCE" w:rsidP="006E1BCE">
      <w:r>
        <w:t xml:space="preserve">- Такого понятия, как "отделение женского бокса", не существует в природе. Это не значит, что федерации нет до них дела, но для начала нужно себя зарекомендовать. На чемпионате мира, например, куда отправятся три наши сильнейшие </w:t>
      </w:r>
      <w:proofErr w:type="spellStart"/>
      <w:r>
        <w:t>боксаны</w:t>
      </w:r>
      <w:proofErr w:type="spellEnd"/>
      <w:r>
        <w:t xml:space="preserve"> - Яна </w:t>
      </w:r>
      <w:proofErr w:type="spellStart"/>
      <w:r>
        <w:t>Леванькова</w:t>
      </w:r>
      <w:proofErr w:type="spellEnd"/>
      <w:r>
        <w:t xml:space="preserve"> (51 кг), Екатерина Романчук (60 кг) и Виктория </w:t>
      </w:r>
      <w:proofErr w:type="spellStart"/>
      <w:r>
        <w:t>Кебинкова</w:t>
      </w:r>
      <w:proofErr w:type="spellEnd"/>
      <w:r>
        <w:t xml:space="preserve"> (75 кг). Все три девочки - воспитанницы Гомельского областного центра олимпийского резерва по боксу под руководством Валерия </w:t>
      </w:r>
      <w:proofErr w:type="spellStart"/>
      <w:r>
        <w:t>Ращупкина</w:t>
      </w:r>
      <w:proofErr w:type="spellEnd"/>
      <w:r>
        <w:t>. Есть прекрасная возможность показать себя, быть в восьмерке лучших и тем самым завоевать лицензию на Олимпиаду. Тогда и добро пожаловать в штат!</w:t>
      </w:r>
    </w:p>
    <w:p w:rsidR="006E1BCE" w:rsidRDefault="006E1BCE" w:rsidP="006E1BCE">
      <w:r>
        <w:t xml:space="preserve">Проблем в современном боксе много. Не только в </w:t>
      </w:r>
      <w:proofErr w:type="gramStart"/>
      <w:r>
        <w:t>любительском</w:t>
      </w:r>
      <w:proofErr w:type="gramEnd"/>
      <w:r>
        <w:t>, но и в профессиональном, не только в женском, который для нас пока еще так и остается экзотикой, но и в мужском. Отчасти решить их, найти пути выхода из кризиса попытаются в субботу в Витебске. За круглым столом соберутся "первые перчатки", в числе которых легенды Вячеслав Яновский, Виктор Зуев, Сергей Быковский, Анатолий Колчин и другие. Тема для обсуждения: "Проблемы и пути развития регионального бокса".</w:t>
      </w:r>
    </w:p>
    <w:p w:rsidR="006E1BCE" w:rsidRDefault="006E1BCE" w:rsidP="006E1BCE"/>
    <w:p w:rsidR="006E1BCE" w:rsidRDefault="006E1BCE" w:rsidP="006E1BCE">
      <w:r>
        <w:t>На современном этапе развития любительского бокса в Европе и мире сейчас четко определились следующие тенденции.</w:t>
      </w:r>
    </w:p>
    <w:p w:rsidR="006E1BCE" w:rsidRDefault="006E1BCE" w:rsidP="006E1BCE">
      <w:r>
        <w:t>1)</w:t>
      </w:r>
      <w:r>
        <w:tab/>
        <w:t>Отмечается устойчивый интенсивный рост популярности бокса, а, соответственно и уровня подготовленности спортсменов из стран азиатского континента (Китай, Таиланд, Узбекистан, Казахстан и другие).</w:t>
      </w:r>
    </w:p>
    <w:p w:rsidR="006E1BCE" w:rsidRDefault="006E1BCE" w:rsidP="006E1BCE">
      <w:r>
        <w:t>2)</w:t>
      </w:r>
      <w:r>
        <w:tab/>
        <w:t>В этих условиях существенно обострилась конкуренция на чемпионатах мира и Олимпийских играх. Многие боксеры по своим технико-тактическим характеристикам серьезно подтянулись к лидерам мирового бокса.</w:t>
      </w:r>
    </w:p>
    <w:p w:rsidR="006E1BCE" w:rsidRDefault="006E1BCE" w:rsidP="006E1BCE">
      <w:r>
        <w:t>3)</w:t>
      </w:r>
      <w:r>
        <w:tab/>
        <w:t>Имеет тенденцию к повышению зрелищность поединков. Особенно положительным является увеличение не только количества боевых действий, но и качества исполнения ударов, особенно акцентированных. У европейских боксеров следует отметить возросший уровень скоростно-силовой подготовленности. Возвращена былая значимость и ближнему бою.</w:t>
      </w:r>
    </w:p>
    <w:p w:rsidR="006E1BCE" w:rsidRDefault="006E1BCE" w:rsidP="006E1BCE">
      <w:r>
        <w:t>4)</w:t>
      </w:r>
      <w:r>
        <w:tab/>
        <w:t xml:space="preserve">Определенный кризис в этой ситуации наблюдается в Европейском боксе, не смотря на имеющиеся неплохие результаты. Как один из фактов можно отметить невозможность некоторых федераций, особенно малых государств, своевременно выплачивать взносы в ЕАБА и АИБА. Это предполагает введение последними штрафных санкций, </w:t>
      </w:r>
      <w:proofErr w:type="gramStart"/>
      <w:r>
        <w:t>что</w:t>
      </w:r>
      <w:proofErr w:type="gramEnd"/>
      <w:r>
        <w:t xml:space="preserve"> в конце концов ведет к выходу из </w:t>
      </w:r>
      <w:r>
        <w:lastRenderedPageBreak/>
        <w:t xml:space="preserve">членов ЕАБА. Данное обстоятельство не способствует популяризации бокса и естественно наносит ощутимый вред. Тем не </w:t>
      </w:r>
      <w:proofErr w:type="gramStart"/>
      <w:r>
        <w:t>менее</w:t>
      </w:r>
      <w:proofErr w:type="gramEnd"/>
      <w:r>
        <w:t xml:space="preserve"> в последнее время в связи со сменой в руководстве ЕАБА наметились и некоторые позитивные тенденции.</w:t>
      </w:r>
    </w:p>
    <w:p w:rsidR="006E1BCE" w:rsidRDefault="006E1BCE" w:rsidP="006E1BCE">
      <w:r>
        <w:t>На наш взгляд. В целях дальнейшего развития европейского бокса необходимо кардинальное и срочное решение следующих проблем.</w:t>
      </w:r>
    </w:p>
    <w:p w:rsidR="006E1BCE" w:rsidRDefault="006E1BCE" w:rsidP="006E1BCE">
      <w:r>
        <w:t>Повысить объективность судейства (как одно из направлений сделать его более открытым и прозрачным, начиная от жеребьевки судей и заканчивая демонстрацией счета каждого судьи для зрителей, боксеров и судей).</w:t>
      </w:r>
    </w:p>
    <w:p w:rsidR="006E1BCE" w:rsidRDefault="006E1BCE" w:rsidP="006E1BCE">
      <w:r>
        <w:t>Четко обозначить и неукоснительно следовать качеству отбора судей на чемпионаты Европы, мира, Олимпийские игры. Строго установленные требования должны являться единственным условием для участия в судействе.</w:t>
      </w:r>
    </w:p>
    <w:p w:rsidR="006E1BCE" w:rsidRDefault="006E1BCE" w:rsidP="006E1BCE">
      <w:r>
        <w:t>Введение в ЕАБА дисциплинарной комиссии для применения штрафных санкций за неэтичное поведение боксеров, тренеров и судей и решения других спорных вопросов.</w:t>
      </w:r>
    </w:p>
    <w:p w:rsidR="006E1BCE" w:rsidRDefault="006E1BCE" w:rsidP="006E1BCE"/>
    <w:p w:rsidR="006E1BCE" w:rsidRDefault="006E1BCE" w:rsidP="006E1BCE">
      <w:r>
        <w:t>Читать полностью: https://www.pressball.by/articles/others/digest/66909</w:t>
      </w:r>
    </w:p>
    <w:p w:rsidR="006E1BCE" w:rsidRDefault="006E1BCE" w:rsidP="006E1BCE">
      <w:r>
        <w:t>Дмитриев, А. В. Бокс в Республике Беларусь : учеб</w:t>
      </w:r>
      <w:proofErr w:type="gramStart"/>
      <w:r>
        <w:t>.-</w:t>
      </w:r>
      <w:proofErr w:type="gramEnd"/>
      <w:r>
        <w:t>метод. пособие / А. В. Дмитриев. – Минск</w:t>
      </w:r>
      <w:proofErr w:type="gramStart"/>
      <w:r>
        <w:t xml:space="preserve"> :</w:t>
      </w:r>
      <w:proofErr w:type="gramEnd"/>
      <w:r>
        <w:t xml:space="preserve"> Белорус</w:t>
      </w:r>
      <w:proofErr w:type="gramStart"/>
      <w:r>
        <w:t>.</w:t>
      </w:r>
      <w:proofErr w:type="gramEnd"/>
      <w:r>
        <w:t xml:space="preserve"> </w:t>
      </w:r>
      <w:proofErr w:type="gramStart"/>
      <w:r>
        <w:t>г</w:t>
      </w:r>
      <w:proofErr w:type="gramEnd"/>
      <w:r>
        <w:t>ос. ун-т физ. культуры, 2016. – 126 с.</w:t>
      </w:r>
    </w:p>
    <w:p w:rsidR="006E1BCE" w:rsidRDefault="006E1BCE" w:rsidP="006E1BCE">
      <w:r>
        <w:t>Коган, В. Л. Ринг зовёт / В. Л. Коган. – Минск</w:t>
      </w:r>
      <w:proofErr w:type="gramStart"/>
      <w:r>
        <w:t xml:space="preserve"> :</w:t>
      </w:r>
      <w:proofErr w:type="gramEnd"/>
      <w:r>
        <w:t xml:space="preserve"> Полымя, 1990. – 86 с.</w:t>
      </w:r>
    </w:p>
    <w:p w:rsidR="006E1BCE" w:rsidRDefault="006E1BCE" w:rsidP="006E1BCE">
      <w:proofErr w:type="spellStart"/>
      <w:r>
        <w:t>Лукинский</w:t>
      </w:r>
      <w:proofErr w:type="spellEnd"/>
      <w:r>
        <w:t>, Н. А. Как стать королем ринга</w:t>
      </w:r>
      <w:proofErr w:type="gramStart"/>
      <w:r>
        <w:t xml:space="preserve"> :</w:t>
      </w:r>
      <w:proofErr w:type="gramEnd"/>
      <w:r>
        <w:t xml:space="preserve"> кн. о боксе и победе / Н. </w:t>
      </w:r>
      <w:proofErr w:type="spellStart"/>
      <w:r>
        <w:t>Лукинский</w:t>
      </w:r>
      <w:proofErr w:type="spellEnd"/>
      <w:r>
        <w:t xml:space="preserve">, А. </w:t>
      </w:r>
      <w:proofErr w:type="spellStart"/>
      <w:r>
        <w:t>Такки</w:t>
      </w:r>
      <w:proofErr w:type="spellEnd"/>
      <w:r>
        <w:t>. – М.</w:t>
      </w:r>
      <w:proofErr w:type="gramStart"/>
      <w:r>
        <w:t xml:space="preserve"> :</w:t>
      </w:r>
      <w:proofErr w:type="gramEnd"/>
      <w:r>
        <w:t xml:space="preserve"> АСТ : </w:t>
      </w:r>
      <w:proofErr w:type="spellStart"/>
      <w:r>
        <w:t>Астрель</w:t>
      </w:r>
      <w:proofErr w:type="spellEnd"/>
      <w:proofErr w:type="gramStart"/>
      <w:r>
        <w:t xml:space="preserve"> ;</w:t>
      </w:r>
      <w:proofErr w:type="gramEnd"/>
      <w:r>
        <w:t xml:space="preserve"> Владимир : ВКТ, 2010. – 254 с.</w:t>
      </w:r>
    </w:p>
    <w:p w:rsidR="006E1BCE" w:rsidRDefault="006E1BCE" w:rsidP="006E1BCE">
      <w:r>
        <w:t xml:space="preserve">Тарас, А. Е. Бокс: история и техника / А. Е. Тарас, В. В. </w:t>
      </w:r>
      <w:proofErr w:type="spellStart"/>
      <w:r>
        <w:t>Лялько</w:t>
      </w:r>
      <w:proofErr w:type="spellEnd"/>
      <w:r>
        <w:t>. – Минск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Харвест</w:t>
      </w:r>
      <w:proofErr w:type="spellEnd"/>
      <w:r>
        <w:t>, 2007. – 480 с.</w:t>
      </w:r>
    </w:p>
    <w:p w:rsidR="006E1BCE" w:rsidRDefault="006E1BCE" w:rsidP="006E1BCE">
      <w:proofErr w:type="spellStart"/>
      <w:r>
        <w:t>Цяжкая</w:t>
      </w:r>
      <w:proofErr w:type="spellEnd"/>
      <w:r>
        <w:t xml:space="preserve"> </w:t>
      </w:r>
      <w:proofErr w:type="spellStart"/>
      <w:r>
        <w:t>атлетыка</w:t>
      </w:r>
      <w:proofErr w:type="spellEnd"/>
      <w:r>
        <w:t xml:space="preserve"> : </w:t>
      </w:r>
      <w:proofErr w:type="spellStart"/>
      <w:r>
        <w:t>падняцце</w:t>
      </w:r>
      <w:proofErr w:type="spellEnd"/>
      <w:r>
        <w:t xml:space="preserve"> </w:t>
      </w:r>
      <w:proofErr w:type="spellStart"/>
      <w:r>
        <w:t>цяжараў</w:t>
      </w:r>
      <w:proofErr w:type="spellEnd"/>
      <w:r>
        <w:t xml:space="preserve">, </w:t>
      </w:r>
      <w:proofErr w:type="spellStart"/>
      <w:r>
        <w:t>барацьба</w:t>
      </w:r>
      <w:proofErr w:type="spellEnd"/>
      <w:r>
        <w:t xml:space="preserve">, бокс / </w:t>
      </w:r>
      <w:proofErr w:type="spellStart"/>
      <w:r>
        <w:t>Выш</w:t>
      </w:r>
      <w:proofErr w:type="spellEnd"/>
      <w:r>
        <w:t xml:space="preserve">. </w:t>
      </w:r>
      <w:proofErr w:type="spellStart"/>
      <w:r>
        <w:t>савет</w:t>
      </w:r>
      <w:proofErr w:type="spellEnd"/>
      <w:r>
        <w:t xml:space="preserve"> </w:t>
      </w:r>
      <w:proofErr w:type="spellStart"/>
      <w:r>
        <w:t>фіз</w:t>
      </w:r>
      <w:proofErr w:type="spellEnd"/>
      <w:r>
        <w:t xml:space="preserve">. культуры </w:t>
      </w:r>
      <w:proofErr w:type="spellStart"/>
      <w:r>
        <w:t>Беларусі</w:t>
      </w:r>
      <w:proofErr w:type="spellEnd"/>
      <w:r>
        <w:t xml:space="preserve">, </w:t>
      </w:r>
      <w:proofErr w:type="spellStart"/>
      <w:r>
        <w:t>Навук</w:t>
      </w:r>
      <w:proofErr w:type="spellEnd"/>
      <w:proofErr w:type="gramStart"/>
      <w:r>
        <w:t>.-</w:t>
      </w:r>
      <w:proofErr w:type="spellStart"/>
      <w:proofErr w:type="gramEnd"/>
      <w:r>
        <w:t>метад</w:t>
      </w:r>
      <w:proofErr w:type="spellEnd"/>
      <w:r>
        <w:t xml:space="preserve">. </w:t>
      </w:r>
      <w:proofErr w:type="spellStart"/>
      <w:r>
        <w:t>кам</w:t>
      </w:r>
      <w:proofErr w:type="spellEnd"/>
      <w:r>
        <w:t xml:space="preserve">. ; склад.: В. </w:t>
      </w:r>
      <w:proofErr w:type="spellStart"/>
      <w:r>
        <w:t>Парфірыдаў</w:t>
      </w:r>
      <w:proofErr w:type="spellEnd"/>
      <w:r>
        <w:t xml:space="preserve">, А. </w:t>
      </w:r>
      <w:proofErr w:type="spellStart"/>
      <w:r>
        <w:t>Гольдбэрг</w:t>
      </w:r>
      <w:proofErr w:type="spellEnd"/>
      <w:r>
        <w:t xml:space="preserve">, В. </w:t>
      </w:r>
      <w:proofErr w:type="spellStart"/>
      <w:r>
        <w:t>Лебедзеў</w:t>
      </w:r>
      <w:proofErr w:type="spellEnd"/>
      <w:r>
        <w:t xml:space="preserve">. – </w:t>
      </w:r>
      <w:proofErr w:type="spellStart"/>
      <w:r>
        <w:t>Менск</w:t>
      </w:r>
      <w:proofErr w:type="spellEnd"/>
      <w:r>
        <w:t xml:space="preserve"> : </w:t>
      </w:r>
      <w:proofErr w:type="spellStart"/>
      <w:r>
        <w:t>Дзярж</w:t>
      </w:r>
      <w:proofErr w:type="spellEnd"/>
      <w:r>
        <w:t xml:space="preserve">. </w:t>
      </w:r>
      <w:proofErr w:type="spellStart"/>
      <w:r>
        <w:t>в</w:t>
      </w:r>
      <w:r>
        <w:t>аен</w:t>
      </w:r>
      <w:proofErr w:type="spellEnd"/>
      <w:r>
        <w:t xml:space="preserve">. </w:t>
      </w:r>
      <w:proofErr w:type="spellStart"/>
      <w:r>
        <w:t>выд-ва</w:t>
      </w:r>
      <w:proofErr w:type="spellEnd"/>
      <w:r>
        <w:t xml:space="preserve"> БССР, 1932. – 42 с.</w:t>
      </w:r>
    </w:p>
    <w:p w:rsidR="006E1BCE" w:rsidRDefault="006E1BCE" w:rsidP="006E1BCE">
      <w:r>
        <w:t>Статьи</w:t>
      </w:r>
    </w:p>
    <w:p w:rsidR="006E1BCE" w:rsidRDefault="006E1BCE" w:rsidP="006E1BCE">
      <w:proofErr w:type="spellStart"/>
      <w:r>
        <w:t>Арипгаджиев</w:t>
      </w:r>
      <w:proofErr w:type="spellEnd"/>
      <w:r>
        <w:t xml:space="preserve">, М. Магомед: минчанин года / М. </w:t>
      </w:r>
      <w:proofErr w:type="spellStart"/>
      <w:r>
        <w:t>Арипгаджиев</w:t>
      </w:r>
      <w:proofErr w:type="spellEnd"/>
      <w:proofErr w:type="gramStart"/>
      <w:r>
        <w:t xml:space="preserve"> ;</w:t>
      </w:r>
      <w:proofErr w:type="gramEnd"/>
      <w:r>
        <w:t xml:space="preserve"> записал С. Вишневский // </w:t>
      </w:r>
      <w:proofErr w:type="spellStart"/>
      <w:r>
        <w:t>Прессбол</w:t>
      </w:r>
      <w:proofErr w:type="spellEnd"/>
      <w:r>
        <w:t xml:space="preserve"> : такова спортивная жизнь. – 2005. – 25 февр. – С. 8–9.</w:t>
      </w:r>
    </w:p>
    <w:p w:rsidR="006E1BCE" w:rsidRDefault="006E1BCE" w:rsidP="006E1BCE">
      <w:r>
        <w:t>Артюхова, Т. В. Бокс / Т. В. Артюхова // Спорт. Энциклопедия для юношества / науч. ред. Е. Я. Гик. – М., 2007. – С. 90–93.</w:t>
      </w:r>
    </w:p>
    <w:p w:rsidR="006E1BCE" w:rsidRDefault="006E1BCE" w:rsidP="006E1BCE">
      <w:r>
        <w:t>Асанов Дмитрий [</w:t>
      </w:r>
      <w:proofErr w:type="spellStart"/>
      <w:r>
        <w:t>Изоматериал</w:t>
      </w:r>
      <w:proofErr w:type="spellEnd"/>
      <w:r>
        <w:t xml:space="preserve">] // </w:t>
      </w:r>
      <w:proofErr w:type="spellStart"/>
      <w:r>
        <w:t>Нацыянальны</w:t>
      </w:r>
      <w:proofErr w:type="spellEnd"/>
      <w:r>
        <w:t xml:space="preserve"> </w:t>
      </w:r>
      <w:proofErr w:type="spellStart"/>
      <w:r>
        <w:t>Алімпійскі</w:t>
      </w:r>
      <w:proofErr w:type="spellEnd"/>
      <w:r>
        <w:t xml:space="preserve"> </w:t>
      </w:r>
      <w:proofErr w:type="spellStart"/>
      <w:r>
        <w:t>камітэт</w:t>
      </w:r>
      <w:proofErr w:type="spellEnd"/>
      <w:r>
        <w:t xml:space="preserve"> </w:t>
      </w:r>
      <w:proofErr w:type="spellStart"/>
      <w:r>
        <w:t>Рэспублікі</w:t>
      </w:r>
      <w:proofErr w:type="spellEnd"/>
      <w:r>
        <w:t xml:space="preserve"> Беларусь [</w:t>
      </w:r>
      <w:proofErr w:type="spellStart"/>
      <w:r>
        <w:t>Выяўленчы</w:t>
      </w:r>
      <w:proofErr w:type="spellEnd"/>
      <w:r>
        <w:t xml:space="preserve"> </w:t>
      </w:r>
      <w:proofErr w:type="spellStart"/>
      <w:r>
        <w:t>матэрыял</w:t>
      </w:r>
      <w:proofErr w:type="spellEnd"/>
      <w:r>
        <w:t xml:space="preserve">] =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National</w:t>
      </w:r>
      <w:proofErr w:type="spellEnd"/>
      <w:r>
        <w:t xml:space="preserve"> </w:t>
      </w:r>
      <w:proofErr w:type="spellStart"/>
      <w:r>
        <w:t>Olympic</w:t>
      </w:r>
      <w:proofErr w:type="spellEnd"/>
      <w:r>
        <w:t xml:space="preserve"> </w:t>
      </w:r>
      <w:proofErr w:type="spellStart"/>
      <w:r>
        <w:t>Committee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Republic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Belarus</w:t>
      </w:r>
      <w:proofErr w:type="spellEnd"/>
      <w:proofErr w:type="gramStart"/>
      <w:r>
        <w:t xml:space="preserve"> :</w:t>
      </w:r>
      <w:proofErr w:type="gramEnd"/>
      <w:r>
        <w:t xml:space="preserve"> </w:t>
      </w:r>
      <w:proofErr w:type="spellStart"/>
      <w:r>
        <w:t>Будзь</w:t>
      </w:r>
      <w:proofErr w:type="spellEnd"/>
      <w:r>
        <w:t xml:space="preserve"> разам з </w:t>
      </w:r>
      <w:proofErr w:type="spellStart"/>
      <w:r>
        <w:t>алімпійскай</w:t>
      </w:r>
      <w:proofErr w:type="spellEnd"/>
      <w:r>
        <w:t xml:space="preserve"> </w:t>
      </w:r>
      <w:proofErr w:type="spellStart"/>
      <w:r>
        <w:t>камандай</w:t>
      </w:r>
      <w:proofErr w:type="spellEnd"/>
      <w:r>
        <w:t>!</w:t>
      </w:r>
      <w:proofErr w:type="gramStart"/>
      <w:r>
        <w:t xml:space="preserve"> :</w:t>
      </w:r>
      <w:proofErr w:type="gramEnd"/>
      <w:r>
        <w:t xml:space="preserve"> [</w:t>
      </w:r>
      <w:proofErr w:type="spellStart"/>
      <w:r>
        <w:t>насцен</w:t>
      </w:r>
      <w:proofErr w:type="spellEnd"/>
      <w:r>
        <w:t xml:space="preserve">. </w:t>
      </w:r>
      <w:proofErr w:type="spellStart"/>
      <w:r>
        <w:t>перакід</w:t>
      </w:r>
      <w:proofErr w:type="spellEnd"/>
      <w:r>
        <w:t xml:space="preserve">. </w:t>
      </w:r>
      <w:proofErr w:type="spellStart"/>
      <w:r>
        <w:t>каляндар</w:t>
      </w:r>
      <w:proofErr w:type="spellEnd"/>
      <w:r>
        <w:t xml:space="preserve">]. – </w:t>
      </w:r>
      <w:proofErr w:type="spellStart"/>
      <w:r>
        <w:t>Мінск</w:t>
      </w:r>
      <w:proofErr w:type="spellEnd"/>
      <w:r>
        <w:t>, 2016. – С. 5.</w:t>
      </w:r>
      <w:r>
        <w:cr/>
      </w:r>
    </w:p>
    <w:p w:rsidR="006E1BCE" w:rsidRDefault="006E1BCE" w:rsidP="006E1BCE">
      <w:r>
        <w:t>Асанов, Д. Дмитрий Асанов</w:t>
      </w:r>
      <w:proofErr w:type="gramStart"/>
      <w:r>
        <w:t xml:space="preserve"> :</w:t>
      </w:r>
      <w:proofErr w:type="gramEnd"/>
      <w:r>
        <w:t xml:space="preserve"> «Мясорубка не по мне» : [беседа с боксером Д. Асановым] / Д. Асанов; [записал В. </w:t>
      </w:r>
      <w:proofErr w:type="spellStart"/>
      <w:r>
        <w:t>Упеньек</w:t>
      </w:r>
      <w:proofErr w:type="spellEnd"/>
      <w:r>
        <w:t>] // Спорт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анорама. – 2018. – № 52. – С. 2.</w:t>
      </w:r>
    </w:p>
    <w:p w:rsidR="006E1BCE" w:rsidRDefault="006E1BCE" w:rsidP="006E1BCE">
      <w:r>
        <w:lastRenderedPageBreak/>
        <w:t xml:space="preserve">Асанов, Д. Дмитрий Асанов: в сезоне я ставлю Европейские игры даже выше, чем чемпионат мира. Из-за домашнего статуса [Электронный ресурс] / Д. Асанов // </w:t>
      </w:r>
      <w:proofErr w:type="spellStart"/>
      <w:r>
        <w:t>Прессбол</w:t>
      </w:r>
      <w:proofErr w:type="spellEnd"/>
      <w:r>
        <w:t>. – Режим доступа: https://www.pressball.by/news/other/320213. – Дата доступа: 12.01.2019.</w:t>
      </w:r>
    </w:p>
    <w:p w:rsidR="006E1BCE" w:rsidRDefault="006E1BCE" w:rsidP="006E1BCE">
      <w:r>
        <w:t xml:space="preserve">Асанов, Д. Малый повзрослел : [беседа с чемпионом Европы по боксу Дмитрием Асановым / Д. Асанов ; [записал С. </w:t>
      </w:r>
      <w:proofErr w:type="spellStart"/>
      <w:r>
        <w:t>Канашиц</w:t>
      </w:r>
      <w:proofErr w:type="spellEnd"/>
      <w:r>
        <w:t>] // Нар</w:t>
      </w:r>
      <w:proofErr w:type="gramStart"/>
      <w:r>
        <w:t>.</w:t>
      </w:r>
      <w:proofErr w:type="gramEnd"/>
      <w:r>
        <w:t xml:space="preserve"> </w:t>
      </w:r>
      <w:proofErr w:type="gramStart"/>
      <w:r>
        <w:t>г</w:t>
      </w:r>
      <w:proofErr w:type="gramEnd"/>
      <w:r>
        <w:t xml:space="preserve">аз. – 2018. – 13 </w:t>
      </w:r>
      <w:proofErr w:type="spellStart"/>
      <w:r>
        <w:t>крас</w:t>
      </w:r>
      <w:proofErr w:type="spellEnd"/>
      <w:r>
        <w:t>. – С. 31.</w:t>
      </w:r>
    </w:p>
    <w:p w:rsidR="006E1BCE" w:rsidRDefault="006E1BCE" w:rsidP="006E1BCE">
      <w:r>
        <w:t>Асанов, Д. От бокса я стремлюсь получать удовольствие / Д. Асанов</w:t>
      </w:r>
      <w:proofErr w:type="gramStart"/>
      <w:r>
        <w:t xml:space="preserve"> ;</w:t>
      </w:r>
      <w:proofErr w:type="gramEnd"/>
      <w:r>
        <w:t xml:space="preserve"> записала Д. Червоненко // Наш спорт. – 2015. – № 10. – С. 8–9.</w:t>
      </w:r>
    </w:p>
    <w:p w:rsidR="006E1BCE" w:rsidRDefault="006E1BCE" w:rsidP="006E1BCE">
      <w:r>
        <w:t>Боксерские традиции</w:t>
      </w:r>
      <w:proofErr w:type="gramStart"/>
      <w:r>
        <w:t xml:space="preserve"> // Н</w:t>
      </w:r>
      <w:proofErr w:type="gramEnd"/>
      <w:r>
        <w:t>аш спорт. – 2018. – № 11. – С. 7.</w:t>
      </w:r>
    </w:p>
    <w:p w:rsidR="006E1BCE" w:rsidRDefault="006E1BCE" w:rsidP="006E1BCE">
      <w:r>
        <w:t>Зуев, В. Виктор Зуев: на ринге – без страха и жалости / В. Зуев</w:t>
      </w:r>
      <w:proofErr w:type="gramStart"/>
      <w:r>
        <w:t xml:space="preserve"> ;</w:t>
      </w:r>
      <w:proofErr w:type="gramEnd"/>
      <w:r>
        <w:t xml:space="preserve"> записала Е. </w:t>
      </w:r>
      <w:proofErr w:type="spellStart"/>
      <w:r>
        <w:t>Жилянина</w:t>
      </w:r>
      <w:proofErr w:type="spellEnd"/>
      <w:r>
        <w:t xml:space="preserve"> // Вечер. Минск. – 2006. – 14 июля. – С. 5.</w:t>
      </w:r>
    </w:p>
    <w:p w:rsidR="006E1BCE" w:rsidRDefault="006E1BCE" w:rsidP="006E1BCE">
      <w:r>
        <w:t xml:space="preserve">Интересные факты из истории боксерских перчаток [Электронный ресурс] // </w:t>
      </w:r>
      <w:proofErr w:type="spellStart"/>
      <w:r>
        <w:t>СпортФайтер</w:t>
      </w:r>
      <w:proofErr w:type="spellEnd"/>
      <w:r>
        <w:t>. – Режим доступа: https://спортфайтер</w:t>
      </w:r>
      <w:proofErr w:type="gramStart"/>
      <w:r>
        <w:t>.р</w:t>
      </w:r>
      <w:proofErr w:type="gramEnd"/>
      <w:r>
        <w:t>ф/index.php/trenirovka/143-interesnye-fakty-iz-istorii-bokserskikh-perchatok. – Дата доступа: 01.02.2019.</w:t>
      </w:r>
    </w:p>
    <w:p w:rsidR="006E1BCE" w:rsidRDefault="006E1BCE" w:rsidP="006E1BCE">
      <w:r>
        <w:t xml:space="preserve">История бокса [Электронный ресурс] // Белорусская федерация бокса. – Режим доступа: http://www.boxingbelarus.by/istoriya-boksa. – </w:t>
      </w:r>
      <w:proofErr w:type="gramStart"/>
      <w:r>
        <w:t>Дата доступа: 15.01.2019.)</w:t>
      </w:r>
      <w:proofErr w:type="gramEnd"/>
    </w:p>
    <w:p w:rsidR="006E1BCE" w:rsidRDefault="006E1BCE" w:rsidP="006E1BCE">
      <w:proofErr w:type="spellStart"/>
      <w:r>
        <w:t>Кебикова</w:t>
      </w:r>
      <w:proofErr w:type="spellEnd"/>
      <w:r>
        <w:t xml:space="preserve">, В. Виктория </w:t>
      </w:r>
      <w:proofErr w:type="spellStart"/>
      <w:r>
        <w:t>Кебикова</w:t>
      </w:r>
      <w:proofErr w:type="spellEnd"/>
      <w:r>
        <w:t xml:space="preserve">: вопреки стереотипом / В. </w:t>
      </w:r>
      <w:proofErr w:type="spellStart"/>
      <w:r>
        <w:t>Кебикова</w:t>
      </w:r>
      <w:proofErr w:type="spellEnd"/>
      <w:r>
        <w:t xml:space="preserve"> ; записал В. </w:t>
      </w:r>
      <w:proofErr w:type="spellStart"/>
      <w:r>
        <w:t>Упеньек</w:t>
      </w:r>
      <w:proofErr w:type="spellEnd"/>
      <w:r>
        <w:t xml:space="preserve"> // Спорт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анорама. – 2018. – № 176. – С. 1–2.</w:t>
      </w:r>
    </w:p>
    <w:p w:rsidR="006E1BCE" w:rsidRDefault="006E1BCE" w:rsidP="006E1BCE">
      <w:r>
        <w:t>Костромин, П. За мечту нужно биться / П. Костромин</w:t>
      </w:r>
      <w:proofErr w:type="gramStart"/>
      <w:r>
        <w:t xml:space="preserve"> ;</w:t>
      </w:r>
      <w:proofErr w:type="gramEnd"/>
      <w:r>
        <w:t xml:space="preserve"> записал Д. </w:t>
      </w:r>
      <w:proofErr w:type="spellStart"/>
      <w:r>
        <w:t>Комашко</w:t>
      </w:r>
      <w:proofErr w:type="spellEnd"/>
      <w:r>
        <w:t xml:space="preserve"> // Совет. Беларусь. – 2015. – 18 авг. – С. 14.</w:t>
      </w:r>
    </w:p>
    <w:p w:rsidR="006E1BCE" w:rsidRDefault="006E1BCE" w:rsidP="006E1BCE">
      <w:r>
        <w:t xml:space="preserve">Котельников, Е. А. Бокс / Е. А. Котельников // Спортивная энциклопедия Беларуси / </w:t>
      </w:r>
      <w:proofErr w:type="spellStart"/>
      <w:r>
        <w:t>редкол</w:t>
      </w:r>
      <w:proofErr w:type="spellEnd"/>
      <w:r>
        <w:t>.: Г.П. Пашков (гл. ред.) [и др.]. – Минск, 2005. – С. 84–85.</w:t>
      </w:r>
    </w:p>
    <w:p w:rsidR="006E1BCE" w:rsidRDefault="006E1BCE" w:rsidP="006E1BCE">
      <w:r>
        <w:t xml:space="preserve">Мистер нокаут. Загадка Валерия Попенченко [Электронный </w:t>
      </w:r>
      <w:proofErr w:type="spellStart"/>
      <w:r>
        <w:t>ресур</w:t>
      </w:r>
      <w:proofErr w:type="spellEnd"/>
      <w:r>
        <w:t>] // Телеканал «Россия 1». – Режим доступа: https://russia.tv/brand/show/brand_id/10382. – Дата доступа: 01.01.2019.</w:t>
      </w:r>
    </w:p>
    <w:p w:rsidR="006E1BCE" w:rsidRDefault="006E1BCE" w:rsidP="006E1BCE">
      <w:r>
        <w:t xml:space="preserve">Первому обладателю Кубка </w:t>
      </w:r>
      <w:proofErr w:type="spellStart"/>
      <w:r>
        <w:t>ВэлаБаркера</w:t>
      </w:r>
      <w:proofErr w:type="spellEnd"/>
      <w:r>
        <w:t xml:space="preserve"> – 100!!! // </w:t>
      </w:r>
      <w:proofErr w:type="spellStart"/>
      <w:r>
        <w:t>FighterElvisPromotion</w:t>
      </w:r>
      <w:proofErr w:type="spellEnd"/>
      <w:r>
        <w:t>. – Режим доступа: https://www.fighterelvis.lv/novosti/pervomu-obladatelyu-kubka-vela-barkera-100.html. – Дата доступа: 10.01.2018.</w:t>
      </w:r>
    </w:p>
    <w:p w:rsidR="006E1BCE" w:rsidRDefault="006E1BCE" w:rsidP="006E1BCE">
      <w:r>
        <w:t xml:space="preserve">Сергеев, С. А. Бокс / С. А. Сергеев // Спортивная энциклопедия Беларуси / </w:t>
      </w:r>
      <w:proofErr w:type="spellStart"/>
      <w:r>
        <w:t>редкол</w:t>
      </w:r>
      <w:proofErr w:type="spellEnd"/>
      <w:r>
        <w:t xml:space="preserve">.: Г. П. Пашков (гл. </w:t>
      </w:r>
      <w:proofErr w:type="spellStart"/>
      <w:proofErr w:type="gramStart"/>
      <w:r>
        <w:t>ред</w:t>
      </w:r>
      <w:proofErr w:type="spellEnd"/>
      <w:proofErr w:type="gramEnd"/>
      <w:r>
        <w:t>) [и др.]. – Минск, 2005. – С. 84.</w:t>
      </w:r>
    </w:p>
    <w:p w:rsidR="006E1BCE" w:rsidRDefault="006E1BCE" w:rsidP="006E1BCE">
      <w:r>
        <w:t xml:space="preserve">Серебряные медали: Магомед </w:t>
      </w:r>
      <w:proofErr w:type="spellStart"/>
      <w:r>
        <w:t>Арипгаджиев</w:t>
      </w:r>
      <w:proofErr w:type="spellEnd"/>
      <w:r>
        <w:t>, Виктор Зуев. Бокс // Спортсмены Республики Беларусь на играх XXVIII Олимпиады в Афинах [</w:t>
      </w:r>
      <w:proofErr w:type="spellStart"/>
      <w:r>
        <w:t>Изоматериал</w:t>
      </w:r>
      <w:proofErr w:type="spellEnd"/>
      <w:r>
        <w:t>]</w:t>
      </w:r>
      <w:proofErr w:type="gramStart"/>
      <w:r>
        <w:t xml:space="preserve"> :</w:t>
      </w:r>
      <w:proofErr w:type="gramEnd"/>
      <w:r>
        <w:t xml:space="preserve"> 2005 : [календарь </w:t>
      </w:r>
      <w:proofErr w:type="spellStart"/>
      <w:r>
        <w:t>перекид</w:t>
      </w:r>
      <w:proofErr w:type="spellEnd"/>
      <w:r>
        <w:t xml:space="preserve">. наст.] / Нац. Олимп. Ком. </w:t>
      </w:r>
      <w:proofErr w:type="spellStart"/>
      <w:r>
        <w:t>Респ</w:t>
      </w:r>
      <w:proofErr w:type="spellEnd"/>
      <w:r>
        <w:t>. Беларусь. – [Минск, 2004]. – [С. 7].</w:t>
      </w:r>
    </w:p>
    <w:p w:rsidR="006E1BCE" w:rsidRDefault="006E1BCE" w:rsidP="006E1BCE">
      <w:r>
        <w:t xml:space="preserve">Стрелец, М. Человек-кувалда: Анатолий </w:t>
      </w:r>
      <w:proofErr w:type="spellStart"/>
      <w:r>
        <w:t>Березюк</w:t>
      </w:r>
      <w:proofErr w:type="spellEnd"/>
      <w:r>
        <w:t xml:space="preserve"> – звезда советского и белорусского бокса / М. Стрелец // Сел</w:t>
      </w:r>
      <w:proofErr w:type="gramStart"/>
      <w:r>
        <w:t>.</w:t>
      </w:r>
      <w:proofErr w:type="gramEnd"/>
      <w:r>
        <w:t xml:space="preserve"> </w:t>
      </w:r>
      <w:proofErr w:type="gramStart"/>
      <w:r>
        <w:t>г</w:t>
      </w:r>
      <w:proofErr w:type="gramEnd"/>
      <w:r>
        <w:t>аз. – 2018. – 27 сент. – С. 3.</w:t>
      </w:r>
    </w:p>
    <w:p w:rsidR="006E1BCE" w:rsidRDefault="006E1BCE" w:rsidP="006E1BCE">
      <w:proofErr w:type="spellStart"/>
      <w:r>
        <w:t>Тихомолов</w:t>
      </w:r>
      <w:proofErr w:type="spellEnd"/>
      <w:r>
        <w:t xml:space="preserve">, Д. Бокс: бить или быть / Д. </w:t>
      </w:r>
      <w:proofErr w:type="spellStart"/>
      <w:r>
        <w:t>Тихомолов</w:t>
      </w:r>
      <w:proofErr w:type="spellEnd"/>
      <w:r>
        <w:t xml:space="preserve"> // Совет. Белоруссия. – 2016. – 16 </w:t>
      </w:r>
      <w:proofErr w:type="spellStart"/>
      <w:r>
        <w:t>нояб</w:t>
      </w:r>
      <w:proofErr w:type="spellEnd"/>
      <w:r>
        <w:t>. – С. 13.</w:t>
      </w:r>
    </w:p>
    <w:p w:rsidR="006E1BCE" w:rsidRDefault="006E1BCE" w:rsidP="006E1BCE">
      <w:r>
        <w:t>Яновский Вячеслав [Электронный ресурс] // Академик: словари и энциклопедии. – Режим доступа: https://dic.academic.ru/dic.nsf/ruwiki/1221685. – Дата доступа: 01.01.2019.</w:t>
      </w:r>
    </w:p>
    <w:p w:rsidR="006E1BCE" w:rsidRDefault="006E1BCE" w:rsidP="006E1BCE">
      <w:r>
        <w:lastRenderedPageBreak/>
        <w:t>Яновский Вячеслав Евгеньевич // Олимпийская страна Беларусь / П. П. Рябухин [и др.</w:t>
      </w:r>
      <w:r>
        <w:t>]. – Минск, 2004. – С. 182–183.</w:t>
      </w:r>
    </w:p>
    <w:p w:rsidR="006E1BCE" w:rsidRDefault="006E1BCE" w:rsidP="006E1BCE">
      <w:r>
        <w:t>Сайты:</w:t>
      </w:r>
    </w:p>
    <w:p w:rsidR="006E1BCE" w:rsidRDefault="006E1BCE" w:rsidP="006E1BCE">
      <w:r>
        <w:t>Белорусская федерация бокса [Электронный ресурс]. – Режим доступа: http://www.boxingbelarus.by. – Дата доступа: 10.01.2019.</w:t>
      </w:r>
    </w:p>
    <w:p w:rsidR="006E1BCE" w:rsidRDefault="006E1BCE" w:rsidP="006E1BCE">
      <w:r>
        <w:t>II Европейские игры, 21–30 июня 2019 [Электронный ресурс]. – Минск, 2019. – Режим доступа: https://minsk2019.by/ru/disciplines/6. – Дата доступа: 18.01.2019.</w:t>
      </w:r>
    </w:p>
    <w:sectPr w:rsidR="006E1B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BCE"/>
    <w:rsid w:val="00011C90"/>
    <w:rsid w:val="00011CEC"/>
    <w:rsid w:val="00014B59"/>
    <w:rsid w:val="00020DF1"/>
    <w:rsid w:val="00027525"/>
    <w:rsid w:val="000338A8"/>
    <w:rsid w:val="00043DB9"/>
    <w:rsid w:val="0005408C"/>
    <w:rsid w:val="00062773"/>
    <w:rsid w:val="000818EE"/>
    <w:rsid w:val="000A6DEF"/>
    <w:rsid w:val="000D79B5"/>
    <w:rsid w:val="000F0C6A"/>
    <w:rsid w:val="00101248"/>
    <w:rsid w:val="0010204C"/>
    <w:rsid w:val="00106F28"/>
    <w:rsid w:val="00111EC1"/>
    <w:rsid w:val="0011295A"/>
    <w:rsid w:val="00117475"/>
    <w:rsid w:val="00136505"/>
    <w:rsid w:val="00137D69"/>
    <w:rsid w:val="00142878"/>
    <w:rsid w:val="001668F1"/>
    <w:rsid w:val="00193E60"/>
    <w:rsid w:val="001943AF"/>
    <w:rsid w:val="00195098"/>
    <w:rsid w:val="00196B1F"/>
    <w:rsid w:val="00196CCC"/>
    <w:rsid w:val="001B7D4E"/>
    <w:rsid w:val="001D402C"/>
    <w:rsid w:val="001E125B"/>
    <w:rsid w:val="001E135D"/>
    <w:rsid w:val="001F2959"/>
    <w:rsid w:val="001F4F8E"/>
    <w:rsid w:val="001F53B9"/>
    <w:rsid w:val="00202787"/>
    <w:rsid w:val="00220BC2"/>
    <w:rsid w:val="0023192E"/>
    <w:rsid w:val="00260857"/>
    <w:rsid w:val="00265B76"/>
    <w:rsid w:val="00265CF4"/>
    <w:rsid w:val="0026788C"/>
    <w:rsid w:val="00283337"/>
    <w:rsid w:val="00290175"/>
    <w:rsid w:val="00290D94"/>
    <w:rsid w:val="00293166"/>
    <w:rsid w:val="002A2CB2"/>
    <w:rsid w:val="002B2984"/>
    <w:rsid w:val="002B2AB7"/>
    <w:rsid w:val="002B43E0"/>
    <w:rsid w:val="002C74FC"/>
    <w:rsid w:val="002D6AF5"/>
    <w:rsid w:val="002E3051"/>
    <w:rsid w:val="002F1BF4"/>
    <w:rsid w:val="002F6E31"/>
    <w:rsid w:val="00306944"/>
    <w:rsid w:val="003134E7"/>
    <w:rsid w:val="00313C24"/>
    <w:rsid w:val="00335C1F"/>
    <w:rsid w:val="003600E0"/>
    <w:rsid w:val="003735E1"/>
    <w:rsid w:val="00377BA6"/>
    <w:rsid w:val="00382084"/>
    <w:rsid w:val="00397478"/>
    <w:rsid w:val="003A424B"/>
    <w:rsid w:val="003A6439"/>
    <w:rsid w:val="003B4059"/>
    <w:rsid w:val="003E586C"/>
    <w:rsid w:val="003F7A1A"/>
    <w:rsid w:val="00416D8E"/>
    <w:rsid w:val="00421155"/>
    <w:rsid w:val="00421AAE"/>
    <w:rsid w:val="004229F7"/>
    <w:rsid w:val="004260FA"/>
    <w:rsid w:val="00433E33"/>
    <w:rsid w:val="00434148"/>
    <w:rsid w:val="00434862"/>
    <w:rsid w:val="00442515"/>
    <w:rsid w:val="004429C0"/>
    <w:rsid w:val="00442D20"/>
    <w:rsid w:val="00445E5E"/>
    <w:rsid w:val="00447EE9"/>
    <w:rsid w:val="0045370A"/>
    <w:rsid w:val="00453A63"/>
    <w:rsid w:val="00464E75"/>
    <w:rsid w:val="00476192"/>
    <w:rsid w:val="004828E8"/>
    <w:rsid w:val="004A086A"/>
    <w:rsid w:val="004A4B84"/>
    <w:rsid w:val="004A4CB6"/>
    <w:rsid w:val="004B2CEF"/>
    <w:rsid w:val="004C71F5"/>
    <w:rsid w:val="004D778C"/>
    <w:rsid w:val="004D7D2D"/>
    <w:rsid w:val="004E1BFD"/>
    <w:rsid w:val="004F637D"/>
    <w:rsid w:val="00516CAD"/>
    <w:rsid w:val="00517EBF"/>
    <w:rsid w:val="005267F4"/>
    <w:rsid w:val="00536B97"/>
    <w:rsid w:val="005676BD"/>
    <w:rsid w:val="00570F4A"/>
    <w:rsid w:val="00574899"/>
    <w:rsid w:val="00574CCC"/>
    <w:rsid w:val="005835E2"/>
    <w:rsid w:val="00584C51"/>
    <w:rsid w:val="005864D9"/>
    <w:rsid w:val="00594982"/>
    <w:rsid w:val="005A10DF"/>
    <w:rsid w:val="005B2126"/>
    <w:rsid w:val="005B4DD1"/>
    <w:rsid w:val="005C2018"/>
    <w:rsid w:val="005D1AE7"/>
    <w:rsid w:val="005D5D42"/>
    <w:rsid w:val="005E7D55"/>
    <w:rsid w:val="005F2BE9"/>
    <w:rsid w:val="005F34F6"/>
    <w:rsid w:val="005F59F9"/>
    <w:rsid w:val="00605035"/>
    <w:rsid w:val="00611D10"/>
    <w:rsid w:val="0062058D"/>
    <w:rsid w:val="00624BBA"/>
    <w:rsid w:val="006254BA"/>
    <w:rsid w:val="006374B4"/>
    <w:rsid w:val="00645F93"/>
    <w:rsid w:val="00673592"/>
    <w:rsid w:val="0067533E"/>
    <w:rsid w:val="006B6B2D"/>
    <w:rsid w:val="006C4ED7"/>
    <w:rsid w:val="006C5D07"/>
    <w:rsid w:val="006D7495"/>
    <w:rsid w:val="006E13D8"/>
    <w:rsid w:val="006E1BCE"/>
    <w:rsid w:val="006E1BD4"/>
    <w:rsid w:val="00703CC6"/>
    <w:rsid w:val="00707CC2"/>
    <w:rsid w:val="007178EB"/>
    <w:rsid w:val="00721FA1"/>
    <w:rsid w:val="007224F3"/>
    <w:rsid w:val="00724F8E"/>
    <w:rsid w:val="0075519C"/>
    <w:rsid w:val="00771E8F"/>
    <w:rsid w:val="00782FEC"/>
    <w:rsid w:val="007930AF"/>
    <w:rsid w:val="0079548F"/>
    <w:rsid w:val="007A4B45"/>
    <w:rsid w:val="007B76A6"/>
    <w:rsid w:val="007C0826"/>
    <w:rsid w:val="007D46B2"/>
    <w:rsid w:val="007D5789"/>
    <w:rsid w:val="007E2D95"/>
    <w:rsid w:val="007E5B19"/>
    <w:rsid w:val="00800360"/>
    <w:rsid w:val="00805C38"/>
    <w:rsid w:val="00830B79"/>
    <w:rsid w:val="00842C0C"/>
    <w:rsid w:val="00857712"/>
    <w:rsid w:val="008675DC"/>
    <w:rsid w:val="00882583"/>
    <w:rsid w:val="00894744"/>
    <w:rsid w:val="008A795C"/>
    <w:rsid w:val="008D1B9D"/>
    <w:rsid w:val="008D69C3"/>
    <w:rsid w:val="008F38E0"/>
    <w:rsid w:val="008F593C"/>
    <w:rsid w:val="00900019"/>
    <w:rsid w:val="0090191D"/>
    <w:rsid w:val="00902693"/>
    <w:rsid w:val="0092507B"/>
    <w:rsid w:val="00925223"/>
    <w:rsid w:val="00931DF3"/>
    <w:rsid w:val="00936C0A"/>
    <w:rsid w:val="009424DB"/>
    <w:rsid w:val="00954E75"/>
    <w:rsid w:val="00964D77"/>
    <w:rsid w:val="009756A8"/>
    <w:rsid w:val="009A1117"/>
    <w:rsid w:val="009A3FA3"/>
    <w:rsid w:val="009C3810"/>
    <w:rsid w:val="009F1660"/>
    <w:rsid w:val="009F22B3"/>
    <w:rsid w:val="00A02047"/>
    <w:rsid w:val="00A02CBB"/>
    <w:rsid w:val="00A04AA9"/>
    <w:rsid w:val="00A055DF"/>
    <w:rsid w:val="00A1396C"/>
    <w:rsid w:val="00A167CA"/>
    <w:rsid w:val="00A50187"/>
    <w:rsid w:val="00A64ADA"/>
    <w:rsid w:val="00A67F7E"/>
    <w:rsid w:val="00A73DD6"/>
    <w:rsid w:val="00A90F29"/>
    <w:rsid w:val="00A91932"/>
    <w:rsid w:val="00AA2C6F"/>
    <w:rsid w:val="00AA660A"/>
    <w:rsid w:val="00AB4C0B"/>
    <w:rsid w:val="00AB61A7"/>
    <w:rsid w:val="00AE73F6"/>
    <w:rsid w:val="00AF0759"/>
    <w:rsid w:val="00B1001C"/>
    <w:rsid w:val="00B16A8F"/>
    <w:rsid w:val="00B20E72"/>
    <w:rsid w:val="00B2570C"/>
    <w:rsid w:val="00B30250"/>
    <w:rsid w:val="00B4279A"/>
    <w:rsid w:val="00B543E9"/>
    <w:rsid w:val="00B5554A"/>
    <w:rsid w:val="00B574C5"/>
    <w:rsid w:val="00B62BA5"/>
    <w:rsid w:val="00B667C2"/>
    <w:rsid w:val="00B83B11"/>
    <w:rsid w:val="00B871D0"/>
    <w:rsid w:val="00B93F19"/>
    <w:rsid w:val="00B941E5"/>
    <w:rsid w:val="00BA50C8"/>
    <w:rsid w:val="00BA5D47"/>
    <w:rsid w:val="00BB46E9"/>
    <w:rsid w:val="00BB6BE9"/>
    <w:rsid w:val="00BC745D"/>
    <w:rsid w:val="00BE235A"/>
    <w:rsid w:val="00BF2B5A"/>
    <w:rsid w:val="00BF7D92"/>
    <w:rsid w:val="00C07291"/>
    <w:rsid w:val="00C10231"/>
    <w:rsid w:val="00C132B4"/>
    <w:rsid w:val="00C22B45"/>
    <w:rsid w:val="00C24521"/>
    <w:rsid w:val="00C33461"/>
    <w:rsid w:val="00C70EFA"/>
    <w:rsid w:val="00C763CA"/>
    <w:rsid w:val="00C8112E"/>
    <w:rsid w:val="00C92FBB"/>
    <w:rsid w:val="00C94DAF"/>
    <w:rsid w:val="00CC0118"/>
    <w:rsid w:val="00CC0A1E"/>
    <w:rsid w:val="00CC20E8"/>
    <w:rsid w:val="00CC42A4"/>
    <w:rsid w:val="00CD1C60"/>
    <w:rsid w:val="00CD49CF"/>
    <w:rsid w:val="00CF1189"/>
    <w:rsid w:val="00CF7EE5"/>
    <w:rsid w:val="00D1178E"/>
    <w:rsid w:val="00D11DEF"/>
    <w:rsid w:val="00D15933"/>
    <w:rsid w:val="00D3069D"/>
    <w:rsid w:val="00D4532C"/>
    <w:rsid w:val="00D529E2"/>
    <w:rsid w:val="00D71176"/>
    <w:rsid w:val="00D72ACD"/>
    <w:rsid w:val="00D8200D"/>
    <w:rsid w:val="00DC1892"/>
    <w:rsid w:val="00DC6743"/>
    <w:rsid w:val="00DE055F"/>
    <w:rsid w:val="00DE42C7"/>
    <w:rsid w:val="00DE48E8"/>
    <w:rsid w:val="00DE6B52"/>
    <w:rsid w:val="00E04F1B"/>
    <w:rsid w:val="00E20F0A"/>
    <w:rsid w:val="00E23B6C"/>
    <w:rsid w:val="00E314B7"/>
    <w:rsid w:val="00E32A70"/>
    <w:rsid w:val="00E344B5"/>
    <w:rsid w:val="00E363DF"/>
    <w:rsid w:val="00E45EB7"/>
    <w:rsid w:val="00E56713"/>
    <w:rsid w:val="00E63363"/>
    <w:rsid w:val="00E709B9"/>
    <w:rsid w:val="00E7307E"/>
    <w:rsid w:val="00E837A4"/>
    <w:rsid w:val="00E95639"/>
    <w:rsid w:val="00EA248D"/>
    <w:rsid w:val="00EA4890"/>
    <w:rsid w:val="00EC1171"/>
    <w:rsid w:val="00EC1676"/>
    <w:rsid w:val="00EC546A"/>
    <w:rsid w:val="00ED544E"/>
    <w:rsid w:val="00EE4017"/>
    <w:rsid w:val="00EF1B4B"/>
    <w:rsid w:val="00EF271D"/>
    <w:rsid w:val="00F00283"/>
    <w:rsid w:val="00F01B5A"/>
    <w:rsid w:val="00F03366"/>
    <w:rsid w:val="00F14612"/>
    <w:rsid w:val="00F16251"/>
    <w:rsid w:val="00F30994"/>
    <w:rsid w:val="00F529CF"/>
    <w:rsid w:val="00F6242D"/>
    <w:rsid w:val="00F64ACD"/>
    <w:rsid w:val="00F66ABF"/>
    <w:rsid w:val="00F85D6F"/>
    <w:rsid w:val="00F90C3E"/>
    <w:rsid w:val="00FA3B9F"/>
    <w:rsid w:val="00FA6069"/>
    <w:rsid w:val="00FE1A62"/>
    <w:rsid w:val="00FE3216"/>
    <w:rsid w:val="00FF7102"/>
    <w:rsid w:val="00FF7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0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123409">
          <w:marLeft w:val="147"/>
          <w:marRight w:val="147"/>
          <w:marTop w:val="147"/>
          <w:marBottom w:val="1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2579">
          <w:marLeft w:val="1470"/>
          <w:marRight w:val="22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2329">
          <w:marLeft w:val="0"/>
          <w:marRight w:val="14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45452">
          <w:marLeft w:val="2940"/>
          <w:marRight w:val="29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29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987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754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5911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98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396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9279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6968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75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2354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1801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6307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3643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2692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6291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5112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508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8336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5197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0032109">
          <w:marLeft w:val="294"/>
          <w:marRight w:val="29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0614">
          <w:marLeft w:val="1470"/>
          <w:marRight w:val="5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85299">
          <w:marLeft w:val="0"/>
          <w:marRight w:val="14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8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01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112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389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99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260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184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564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8287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11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908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448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7821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823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5736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4253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6814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320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905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4699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23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1098749">
          <w:marLeft w:val="294"/>
          <w:marRight w:val="29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10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7445">
          <w:marLeft w:val="147"/>
          <w:marRight w:val="147"/>
          <w:marTop w:val="147"/>
          <w:marBottom w:val="1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2055">
          <w:marLeft w:val="1470"/>
          <w:marRight w:val="22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5036">
          <w:marLeft w:val="0"/>
          <w:marRight w:val="14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761241">
          <w:marLeft w:val="2940"/>
          <w:marRight w:val="29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7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05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674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67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0283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848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2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365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7897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7656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052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1631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429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607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2568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1886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815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5494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680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0849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0430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85799650">
          <w:marLeft w:val="294"/>
          <w:marRight w:val="29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342912">
          <w:marLeft w:val="1470"/>
          <w:marRight w:val="5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79378">
          <w:marLeft w:val="0"/>
          <w:marRight w:val="14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1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1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566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043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8045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1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942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9036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543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610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4156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2262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627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553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870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7057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3199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1734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467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5007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354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5494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501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30045994">
          <w:marLeft w:val="294"/>
          <w:marRight w:val="29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58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57832">
          <w:marLeft w:val="147"/>
          <w:marRight w:val="147"/>
          <w:marTop w:val="147"/>
          <w:marBottom w:val="1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8086">
          <w:marLeft w:val="1470"/>
          <w:marRight w:val="22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81617">
          <w:marLeft w:val="0"/>
          <w:marRight w:val="14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6386">
          <w:marLeft w:val="2940"/>
          <w:marRight w:val="29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98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68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848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8720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163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86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2585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188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4731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116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3017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786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4229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021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7737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544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2864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028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5020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6777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54935459">
          <w:marLeft w:val="294"/>
          <w:marRight w:val="29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22856">
          <w:marLeft w:val="1470"/>
          <w:marRight w:val="5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7385">
          <w:marLeft w:val="0"/>
          <w:marRight w:val="14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9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35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97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8083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504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23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088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9186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886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4144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2883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5739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4527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603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7016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0356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3928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1969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401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265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3251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51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2213136">
          <w:marLeft w:val="294"/>
          <w:marRight w:val="29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2518</Words>
  <Characters>14357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16842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1</cp:revision>
  <dcterms:created xsi:type="dcterms:W3CDTF">2020-04-06T20:33:00Z</dcterms:created>
  <dcterms:modified xsi:type="dcterms:W3CDTF">2020-04-06T20:41:00Z</dcterms:modified>
</cp:coreProperties>
</file>